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2340E6" w:rsidRPr="00BC273C" w:rsidRDefault="00AB0254" w:rsidP="00BC273C">
      <w:pPr>
        <w:jc w:val="center"/>
        <w:rPr>
          <w:rFonts w:ascii="Times New Roman" w:hAnsi="Times New Roman" w:cs="Times New Roman"/>
          <w:b/>
          <w:sz w:val="24"/>
          <w:szCs w:val="24"/>
        </w:rPr>
      </w:pPr>
      <w:r w:rsidRPr="00BC273C">
        <w:rPr>
          <w:rFonts w:ascii="Times New Roman" w:hAnsi="Times New Roman" w:cs="Times New Roman"/>
          <w:b/>
          <w:sz w:val="24"/>
          <w:szCs w:val="24"/>
        </w:rPr>
        <w:t>ПРАВИЛА ПРОДАЖИ ТОВАРОВ ДЛЯ ЮРИДИЧЕСКИХ ЛИЦ И ИНДИВИДУАЛЬНЫХ ПРЕДПРИНИМАТЕЛЕЙ (ПУБЛИЧНАЯ ОФЕРТА)</w:t>
      </w:r>
    </w:p>
    <w:p w14:paraId="72743C24" w14:textId="77777777" w:rsidR="00BC273C" w:rsidRPr="0028268E" w:rsidRDefault="00BC273C" w:rsidP="00BC273C">
      <w:pPr>
        <w:jc w:val="center"/>
        <w:rPr>
          <w:rFonts w:ascii="Times New Roman" w:hAnsi="Times New Roman" w:cs="Times New Roman"/>
          <w:sz w:val="24"/>
          <w:szCs w:val="24"/>
        </w:rPr>
      </w:pPr>
      <w:r w:rsidRPr="0028268E">
        <w:rPr>
          <w:rFonts w:ascii="Times New Roman" w:hAnsi="Times New Roman" w:cs="Times New Roman"/>
          <w:sz w:val="24"/>
          <w:szCs w:val="24"/>
        </w:rPr>
        <w:t>(версия № 2)</w:t>
      </w:r>
    </w:p>
    <w:p w14:paraId="70342F7B" w14:textId="77777777" w:rsidR="00BC273C" w:rsidRPr="0028268E" w:rsidRDefault="00BC273C" w:rsidP="00BC273C">
      <w:pPr>
        <w:rPr>
          <w:rFonts w:ascii="Times New Roman" w:hAnsi="Times New Roman" w:cs="Times New Roman"/>
          <w:sz w:val="24"/>
          <w:szCs w:val="24"/>
        </w:rPr>
      </w:pPr>
      <w:r w:rsidRPr="0028268E">
        <w:rPr>
          <w:rFonts w:ascii="Times New Roman" w:hAnsi="Times New Roman" w:cs="Times New Roman"/>
          <w:sz w:val="24"/>
          <w:szCs w:val="24"/>
        </w:rPr>
        <w:t xml:space="preserve">г. Санкт-Петербург </w:t>
      </w:r>
      <w:r w:rsidRPr="0028268E">
        <w:rPr>
          <w:rFonts w:ascii="Times New Roman" w:hAnsi="Times New Roman" w:cs="Times New Roman"/>
          <w:sz w:val="24"/>
          <w:szCs w:val="24"/>
        </w:rPr>
        <w:tab/>
      </w:r>
      <w:r w:rsidRPr="0028268E">
        <w:rPr>
          <w:rFonts w:ascii="Times New Roman" w:hAnsi="Times New Roman" w:cs="Times New Roman"/>
          <w:sz w:val="24"/>
          <w:szCs w:val="24"/>
        </w:rPr>
        <w:tab/>
      </w:r>
      <w:r w:rsidRPr="0028268E">
        <w:rPr>
          <w:rFonts w:ascii="Times New Roman" w:hAnsi="Times New Roman" w:cs="Times New Roman"/>
          <w:sz w:val="24"/>
          <w:szCs w:val="24"/>
        </w:rPr>
        <w:tab/>
      </w:r>
      <w:r w:rsidRPr="0028268E">
        <w:rPr>
          <w:rFonts w:ascii="Times New Roman" w:hAnsi="Times New Roman" w:cs="Times New Roman"/>
          <w:sz w:val="24"/>
          <w:szCs w:val="24"/>
        </w:rPr>
        <w:tab/>
      </w:r>
      <w:r w:rsidRPr="0028268E">
        <w:rPr>
          <w:rFonts w:ascii="Times New Roman" w:hAnsi="Times New Roman" w:cs="Times New Roman"/>
          <w:sz w:val="24"/>
          <w:szCs w:val="24"/>
        </w:rPr>
        <w:tab/>
      </w:r>
      <w:r w:rsidRPr="0028268E">
        <w:rPr>
          <w:rFonts w:ascii="Times New Roman" w:hAnsi="Times New Roman" w:cs="Times New Roman"/>
          <w:sz w:val="24"/>
          <w:szCs w:val="24"/>
        </w:rPr>
        <w:tab/>
      </w:r>
      <w:r w:rsidRPr="0028268E">
        <w:rPr>
          <w:rFonts w:ascii="Times New Roman" w:hAnsi="Times New Roman" w:cs="Times New Roman"/>
          <w:sz w:val="24"/>
          <w:szCs w:val="24"/>
        </w:rPr>
        <w:tab/>
      </w:r>
      <w:r w:rsidRPr="0028268E">
        <w:rPr>
          <w:rFonts w:ascii="Times New Roman" w:hAnsi="Times New Roman" w:cs="Times New Roman"/>
          <w:sz w:val="24"/>
          <w:szCs w:val="24"/>
        </w:rPr>
        <w:tab/>
      </w:r>
      <w:r w:rsidRPr="0028268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28268E">
        <w:rPr>
          <w:rFonts w:ascii="Times New Roman" w:hAnsi="Times New Roman" w:cs="Times New Roman"/>
          <w:sz w:val="24"/>
          <w:szCs w:val="24"/>
        </w:rPr>
        <w:t>22.07.2024</w:t>
      </w:r>
    </w:p>
    <w:p w14:paraId="00000007" w14:textId="1D0E6C02" w:rsidR="002340E6" w:rsidRPr="00252F2B" w:rsidRDefault="00AB0254" w:rsidP="00BC273C">
      <w:pPr>
        <w:jc w:val="center"/>
        <w:rPr>
          <w:rFonts w:ascii="Times New Roman" w:hAnsi="Times New Roman" w:cs="Times New Roman"/>
          <w:b/>
          <w:sz w:val="24"/>
          <w:szCs w:val="24"/>
        </w:rPr>
      </w:pPr>
      <w:r w:rsidRPr="00BC273C">
        <w:rPr>
          <w:rFonts w:ascii="Times New Roman" w:hAnsi="Times New Roman" w:cs="Times New Roman"/>
          <w:b/>
          <w:sz w:val="24"/>
          <w:szCs w:val="24"/>
        </w:rPr>
        <w:t>1. ОБЩИЕ ПОЛОЖЕНИЯ</w:t>
      </w:r>
    </w:p>
    <w:p w14:paraId="00000009" w14:textId="07A59B3D"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 xml:space="preserve">1.1. </w:t>
      </w:r>
      <w:proofErr w:type="gramStart"/>
      <w:r w:rsidRPr="00BC273C">
        <w:rPr>
          <w:rFonts w:ascii="Times New Roman" w:hAnsi="Times New Roman" w:cs="Times New Roman"/>
          <w:sz w:val="24"/>
          <w:szCs w:val="24"/>
        </w:rPr>
        <w:t xml:space="preserve">Правила продажи товаров (далее – Правила) в совокупности с информацией о товаре, размещенной на сайте в сети интернет по адресу: </w:t>
      </w:r>
      <w:r w:rsidR="00783C21" w:rsidRPr="00783C21">
        <w:rPr>
          <w:rFonts w:ascii="Times New Roman" w:hAnsi="Times New Roman" w:cs="Times New Roman"/>
          <w:sz w:val="24"/>
          <w:szCs w:val="24"/>
        </w:rPr>
        <w:t>https://fetekwood.ru/</w:t>
      </w:r>
      <w:r w:rsidRPr="00BC273C">
        <w:rPr>
          <w:rFonts w:ascii="Times New Roman" w:hAnsi="Times New Roman" w:cs="Times New Roman"/>
          <w:sz w:val="24"/>
          <w:szCs w:val="24"/>
        </w:rPr>
        <w:t xml:space="preserve"> (далее – Сайт), содержат исчерпывающие условия договора купли-продажи товара дистанционным способом и адресуются Обществом с ограниченной ответственностью «НПО ФЕТЕК» ОГРН 1184704008026, ИНН/КПП 4703156425/ 470301001, юридический адрес: 188643, Ленинградская обл., г. Всеволожск, ул. Ленинградская 11-178, в дальнейшем именуемым «Продавец</w:t>
      </w:r>
      <w:proofErr w:type="gramEnd"/>
      <w:r w:rsidRPr="00BC273C">
        <w:rPr>
          <w:rFonts w:ascii="Times New Roman" w:hAnsi="Times New Roman" w:cs="Times New Roman"/>
          <w:sz w:val="24"/>
          <w:szCs w:val="24"/>
        </w:rPr>
        <w:t>», любому лицу с предложением заключить дого</w:t>
      </w:r>
      <w:r w:rsidR="00BC273C">
        <w:rPr>
          <w:rFonts w:ascii="Times New Roman" w:hAnsi="Times New Roman" w:cs="Times New Roman"/>
          <w:sz w:val="24"/>
          <w:szCs w:val="24"/>
        </w:rPr>
        <w:t>вор на изложенных ниже условиях</w:t>
      </w:r>
    </w:p>
    <w:p w14:paraId="0000000B" w14:textId="7EB1C869"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1.2. В соответствии с п</w:t>
      </w:r>
      <w:r w:rsidR="00252F2B">
        <w:rPr>
          <w:rFonts w:ascii="Times New Roman" w:hAnsi="Times New Roman" w:cs="Times New Roman"/>
          <w:sz w:val="24"/>
          <w:szCs w:val="24"/>
        </w:rPr>
        <w:t>.</w:t>
      </w:r>
      <w:r w:rsidRPr="00BC273C">
        <w:rPr>
          <w:rFonts w:ascii="Times New Roman" w:hAnsi="Times New Roman" w:cs="Times New Roman"/>
          <w:sz w:val="24"/>
          <w:szCs w:val="24"/>
        </w:rPr>
        <w:t xml:space="preserve"> 2 ст</w:t>
      </w:r>
      <w:r w:rsidR="00252F2B">
        <w:rPr>
          <w:rFonts w:ascii="Times New Roman" w:hAnsi="Times New Roman" w:cs="Times New Roman"/>
          <w:sz w:val="24"/>
          <w:szCs w:val="24"/>
        </w:rPr>
        <w:t>.</w:t>
      </w:r>
      <w:r w:rsidRPr="00BC273C">
        <w:rPr>
          <w:rFonts w:ascii="Times New Roman" w:hAnsi="Times New Roman" w:cs="Times New Roman"/>
          <w:sz w:val="24"/>
          <w:szCs w:val="24"/>
        </w:rPr>
        <w:t xml:space="preserve"> 437 </w:t>
      </w:r>
      <w:r w:rsidR="00252F2B">
        <w:rPr>
          <w:rFonts w:ascii="Times New Roman" w:hAnsi="Times New Roman" w:cs="Times New Roman"/>
          <w:sz w:val="24"/>
          <w:szCs w:val="24"/>
        </w:rPr>
        <w:t>ГК РФ</w:t>
      </w:r>
      <w:r w:rsidRPr="00BC273C">
        <w:rPr>
          <w:rFonts w:ascii="Times New Roman" w:hAnsi="Times New Roman" w:cs="Times New Roman"/>
          <w:sz w:val="24"/>
          <w:szCs w:val="24"/>
        </w:rPr>
        <w:t xml:space="preserve"> настоящие Правила, а также информация о Товаре, размещенная на Сайте, признаются офертой (публичной офертой). Договор между Продавцом и Покупателем считается заключенным с момента акцепта оферты Покупателем.</w:t>
      </w:r>
    </w:p>
    <w:p w14:paraId="0000000D" w14:textId="48764EB7"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1.3. Акцептом оферты признается согласие Покупателя с ее условиями, путем надлежащего оформления Заказа. Договор, заключаемый путем акцепта настоящей оферты, не требует двустороннего подписания и действителен в электронном виде.</w:t>
      </w:r>
    </w:p>
    <w:p w14:paraId="5F9640E0" w14:textId="3AC6F507" w:rsidR="00BA0B7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 xml:space="preserve">1.4. Покупатель не вправе заключить договор, </w:t>
      </w:r>
      <w:r w:rsidR="00BA0B7C">
        <w:rPr>
          <w:rFonts w:ascii="Times New Roman" w:hAnsi="Times New Roman" w:cs="Times New Roman"/>
          <w:sz w:val="24"/>
          <w:szCs w:val="24"/>
        </w:rPr>
        <w:t>в следующих случаях:</w:t>
      </w:r>
    </w:p>
    <w:p w14:paraId="0000000F" w14:textId="50331100" w:rsidR="002340E6" w:rsidRDefault="00BA0B7C" w:rsidP="00BC273C">
      <w:pPr>
        <w:jc w:val="both"/>
        <w:rPr>
          <w:rFonts w:ascii="Times New Roman" w:hAnsi="Times New Roman" w:cs="Times New Roman"/>
          <w:sz w:val="24"/>
          <w:szCs w:val="24"/>
        </w:rPr>
      </w:pPr>
      <w:r>
        <w:rPr>
          <w:rFonts w:ascii="Times New Roman" w:hAnsi="Times New Roman" w:cs="Times New Roman"/>
          <w:sz w:val="24"/>
          <w:szCs w:val="24"/>
        </w:rPr>
        <w:t>-</w:t>
      </w:r>
      <w:r w:rsidR="00AB0254" w:rsidRPr="00BC273C">
        <w:rPr>
          <w:rFonts w:ascii="Times New Roman" w:hAnsi="Times New Roman" w:cs="Times New Roman"/>
          <w:sz w:val="24"/>
          <w:szCs w:val="24"/>
        </w:rPr>
        <w:t xml:space="preserve"> </w:t>
      </w:r>
      <w:proofErr w:type="spellStart"/>
      <w:r>
        <w:rPr>
          <w:rFonts w:ascii="Times New Roman" w:hAnsi="Times New Roman" w:cs="Times New Roman"/>
          <w:sz w:val="24"/>
          <w:szCs w:val="24"/>
        </w:rPr>
        <w:t>недостижения</w:t>
      </w:r>
      <w:proofErr w:type="spellEnd"/>
      <w:r w:rsidR="00AB0254" w:rsidRPr="00BC273C">
        <w:rPr>
          <w:rFonts w:ascii="Times New Roman" w:hAnsi="Times New Roman" w:cs="Times New Roman"/>
          <w:sz w:val="24"/>
          <w:szCs w:val="24"/>
        </w:rPr>
        <w:t xml:space="preserve"> возраста, достаточного для его заключения, согласн</w:t>
      </w:r>
      <w:r>
        <w:rPr>
          <w:rFonts w:ascii="Times New Roman" w:hAnsi="Times New Roman" w:cs="Times New Roman"/>
          <w:sz w:val="24"/>
          <w:szCs w:val="24"/>
        </w:rPr>
        <w:t>о действующему законодательству;</w:t>
      </w:r>
    </w:p>
    <w:p w14:paraId="00D2BA95" w14:textId="2F4C8D3E" w:rsidR="00BA0B7C" w:rsidRPr="00BC273C" w:rsidRDefault="00BA0B7C" w:rsidP="00BC273C">
      <w:pPr>
        <w:jc w:val="both"/>
        <w:rPr>
          <w:rFonts w:ascii="Times New Roman" w:hAnsi="Times New Roman" w:cs="Times New Roman"/>
          <w:sz w:val="24"/>
          <w:szCs w:val="24"/>
        </w:rPr>
      </w:pPr>
      <w:r>
        <w:rPr>
          <w:rFonts w:ascii="Times New Roman" w:hAnsi="Times New Roman" w:cs="Times New Roman"/>
          <w:sz w:val="24"/>
          <w:szCs w:val="24"/>
        </w:rPr>
        <w:t>- отсутствуют оформленные надлежащим образом полномочия на заключение договора.</w:t>
      </w:r>
    </w:p>
    <w:p w14:paraId="00000011" w14:textId="6335B4D6" w:rsidR="002340E6" w:rsidRPr="00783C21"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1.5. Продавец оставляет за собой право вносить изменения в настоящие Правила без уведомления Покупателя. Изменения вступают в силу с момента их публикации на Сайте. Покупатель обязуется регулярно проверять настоящие Правила на наличие изменений.</w:t>
      </w:r>
    </w:p>
    <w:p w14:paraId="00000012" w14:textId="77777777"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1.6. Предложение о продаже Товара на условиях, изложенных в настоящих Правилах, действует до момента отзыва оферты Продавцом либо до момента внесения им изменений в настоящие Правила.</w:t>
      </w:r>
    </w:p>
    <w:p w14:paraId="00000013" w14:textId="77777777" w:rsidR="002340E6" w:rsidRPr="00BC273C" w:rsidRDefault="002340E6" w:rsidP="00BC273C">
      <w:pPr>
        <w:jc w:val="both"/>
        <w:rPr>
          <w:rFonts w:ascii="Times New Roman" w:hAnsi="Times New Roman" w:cs="Times New Roman"/>
          <w:sz w:val="24"/>
          <w:szCs w:val="24"/>
        </w:rPr>
      </w:pPr>
    </w:p>
    <w:p w14:paraId="00000015" w14:textId="1E6763AA" w:rsidR="002340E6" w:rsidRPr="00BC273C" w:rsidRDefault="00AB0254" w:rsidP="00BC273C">
      <w:pPr>
        <w:jc w:val="center"/>
        <w:rPr>
          <w:rFonts w:ascii="Times New Roman" w:hAnsi="Times New Roman" w:cs="Times New Roman"/>
          <w:b/>
          <w:sz w:val="24"/>
          <w:szCs w:val="24"/>
        </w:rPr>
      </w:pPr>
      <w:r w:rsidRPr="00BC273C">
        <w:rPr>
          <w:rFonts w:ascii="Times New Roman" w:hAnsi="Times New Roman" w:cs="Times New Roman"/>
          <w:b/>
          <w:sz w:val="24"/>
          <w:szCs w:val="24"/>
        </w:rPr>
        <w:t>2. ТЕРМИНЫ И ОПРЕДЕЛЕНИЯ</w:t>
      </w:r>
    </w:p>
    <w:p w14:paraId="00000017" w14:textId="7F673623"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Приведенные в настоящем разделе термины, используемые в настоящих Правилах, если не оговорено иное, будут иметь следующие значения:</w:t>
      </w:r>
    </w:p>
    <w:p w14:paraId="00000019" w14:textId="3594E490"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 xml:space="preserve">2.1. </w:t>
      </w:r>
      <w:proofErr w:type="gramStart"/>
      <w:r w:rsidRPr="00BC273C">
        <w:rPr>
          <w:rFonts w:ascii="Times New Roman" w:hAnsi="Times New Roman" w:cs="Times New Roman"/>
          <w:sz w:val="24"/>
          <w:szCs w:val="24"/>
        </w:rPr>
        <w:t>Продавец – Общество с ограниченной ответственностью «НПО ФЕТЕК» ОГРН 1184704008026, ИНН/КПП 4703156425/ 470301001, юридический адрес: 188643, Ленинградская обл., г. Всеволожск, ул. Ленинградская 11-178, разместившее настоящие Правила.</w:t>
      </w:r>
      <w:proofErr w:type="gramEnd"/>
    </w:p>
    <w:p w14:paraId="0000001B" w14:textId="2C1127EE"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2.2. Покупатель – юридическое лицо или индивидуальный предприниматель, заключившее договор на условиях, изложенных в настоящих Правилах для нужд, не связанных с осуществлением предпринимательской деятельности.</w:t>
      </w:r>
    </w:p>
    <w:p w14:paraId="0000001D" w14:textId="3EEEC6D0"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lastRenderedPageBreak/>
        <w:t xml:space="preserve">2.3. Интернет-магазин – принадлежащая Администрации Сайта и администрируемая им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расположенной по адресу: </w:t>
      </w:r>
      <w:r w:rsidR="00783C21" w:rsidRPr="00783C21">
        <w:rPr>
          <w:rFonts w:ascii="Times New Roman" w:hAnsi="Times New Roman" w:cs="Times New Roman"/>
          <w:sz w:val="24"/>
          <w:szCs w:val="24"/>
        </w:rPr>
        <w:t>https://fetekwood.ru/</w:t>
      </w:r>
      <w:r w:rsidRPr="00BC273C">
        <w:rPr>
          <w:rFonts w:ascii="Times New Roman" w:hAnsi="Times New Roman" w:cs="Times New Roman"/>
          <w:sz w:val="24"/>
          <w:szCs w:val="24"/>
        </w:rPr>
        <w:t>, для предоставления Покупателю сведений, необходимых для совершения покупки товаров.</w:t>
      </w:r>
      <w:bookmarkStart w:id="0" w:name="_GoBack"/>
      <w:bookmarkEnd w:id="0"/>
    </w:p>
    <w:p w14:paraId="0000001F" w14:textId="070C82C4"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2.4. Товар – любой продукт, представленный на Сайте, являющийся объектом по договору между Продавцом и Покупателем.</w:t>
      </w:r>
    </w:p>
    <w:p w14:paraId="00000020" w14:textId="77777777"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2.5. Заказ – надлежаще оформленный запрос Покупателя в электронной или в устной форме в целях заключения договора с Продавцом.</w:t>
      </w:r>
    </w:p>
    <w:p w14:paraId="00000021" w14:textId="77777777" w:rsidR="002340E6" w:rsidRPr="00BC273C" w:rsidRDefault="002340E6" w:rsidP="00BC273C">
      <w:pPr>
        <w:jc w:val="both"/>
        <w:rPr>
          <w:rFonts w:ascii="Times New Roman" w:hAnsi="Times New Roman" w:cs="Times New Roman"/>
          <w:sz w:val="24"/>
          <w:szCs w:val="24"/>
        </w:rPr>
      </w:pPr>
    </w:p>
    <w:p w14:paraId="00000023" w14:textId="06015766" w:rsidR="002340E6" w:rsidRPr="00BC273C" w:rsidRDefault="00AB0254" w:rsidP="00BC273C">
      <w:pPr>
        <w:jc w:val="center"/>
        <w:rPr>
          <w:rFonts w:ascii="Times New Roman" w:hAnsi="Times New Roman" w:cs="Times New Roman"/>
          <w:b/>
          <w:sz w:val="24"/>
          <w:szCs w:val="24"/>
        </w:rPr>
      </w:pPr>
      <w:r w:rsidRPr="00BC273C">
        <w:rPr>
          <w:rFonts w:ascii="Times New Roman" w:hAnsi="Times New Roman" w:cs="Times New Roman"/>
          <w:b/>
          <w:sz w:val="24"/>
          <w:szCs w:val="24"/>
        </w:rPr>
        <w:t>3. ОФОРМЛЕНИЕ ЗАКАЗА</w:t>
      </w:r>
    </w:p>
    <w:p w14:paraId="00000025" w14:textId="7C828E63"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3.1. Заказ считается оформленным надлежащим образом, когда Продавцу передана вся необходимая информация о Заказе одним из следующих способов:</w:t>
      </w:r>
    </w:p>
    <w:p w14:paraId="00000027" w14:textId="379D5DDB"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 xml:space="preserve">3.1.1. Самостоятельное размещение Покупателем запроса в электронной форме в </w:t>
      </w:r>
      <w:proofErr w:type="gramStart"/>
      <w:r w:rsidRPr="00BC273C">
        <w:rPr>
          <w:rFonts w:ascii="Times New Roman" w:hAnsi="Times New Roman" w:cs="Times New Roman"/>
          <w:sz w:val="24"/>
          <w:szCs w:val="24"/>
        </w:rPr>
        <w:t>Интернет-магазине</w:t>
      </w:r>
      <w:proofErr w:type="gramEnd"/>
      <w:r w:rsidRPr="00BC273C">
        <w:rPr>
          <w:rFonts w:ascii="Times New Roman" w:hAnsi="Times New Roman" w:cs="Times New Roman"/>
          <w:sz w:val="24"/>
          <w:szCs w:val="24"/>
        </w:rPr>
        <w:t>;</w:t>
      </w:r>
    </w:p>
    <w:p w14:paraId="00000029" w14:textId="2B2677FF"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3.1.2. Оформление Заказа Покупателем посредством телефонного обращения к Продавцу по номеру, размещенному на Сайте, в частности, с указанием Товара и предпочтительных условий его приобретения.</w:t>
      </w:r>
    </w:p>
    <w:p w14:paraId="0000002B" w14:textId="7DD63884"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3.2. После получения всей необходимой информации о Заказе Продавец направляет Покупателю подтверждение о его принятии, завершении оформления Заказа и заключении договора.</w:t>
      </w:r>
    </w:p>
    <w:p w14:paraId="0000002D" w14:textId="1E4319B7"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3.3. Продавец размещает на Сайте достоверную и актуальную информацию об основных потребительских свойствах Товара, включая информацию обо всех дополнительных предметах, составляющих полную комплектацию Товара, наименование изготовителя Товара, изображение, габариты, сведения о месте изготовлении Товара, а также срок службы или срок годности и гарантийный срок.</w:t>
      </w:r>
    </w:p>
    <w:p w14:paraId="0000002F" w14:textId="0F3E3B67"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3.4. Информация о Товаре, размещаемая на Сайте, не может в полной мере передавать всю информацию о свойствах и характеристиках Товара. Покупатель вправе обратиться за информацией о свойствах и характеристиках Товара к Продавцу, а Продавец обязан предоставить такую информацию Покупателю по телефону либо путем направления сообщения в адрес Покупателя.</w:t>
      </w:r>
    </w:p>
    <w:p w14:paraId="00000031" w14:textId="6179A18D"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3.5. В случае существенного изменения обстоятельств, из которых Продавец и Покупатель исходили при оформлении Заказа и которые сделали исполнение Заказа невозможным, Продавец вправе аннулировать Заказ по инициативе Покупателя либо собственной инициативе.</w:t>
      </w:r>
    </w:p>
    <w:p w14:paraId="64947773" w14:textId="51206C3F" w:rsidR="00BC273C" w:rsidRPr="006C2CF8"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 xml:space="preserve">3.6. </w:t>
      </w:r>
      <w:proofErr w:type="gramStart"/>
      <w:r w:rsidRPr="00BC273C">
        <w:rPr>
          <w:rFonts w:ascii="Times New Roman" w:hAnsi="Times New Roman" w:cs="Times New Roman"/>
          <w:sz w:val="24"/>
          <w:szCs w:val="24"/>
        </w:rPr>
        <w:t>Аннулирование Заказа Продавцом с обязательным уведомлением Покупателя по телефону либо путем направления информационного сообщения производится в случаях отсутствия согласованного в Заказе Товара в продаже, обнаружения бракованного Товара при предпродажной проверке Товара и невозможности его замены, введения законодательных ограничений на свободную продажу согласованного в Заказе Товара, возникновения препятствий для передачи Товара Покупателю согласованным способом.</w:t>
      </w:r>
      <w:proofErr w:type="gramEnd"/>
      <w:r w:rsidRPr="00BC273C">
        <w:rPr>
          <w:rFonts w:ascii="Times New Roman" w:hAnsi="Times New Roman" w:cs="Times New Roman"/>
          <w:sz w:val="24"/>
          <w:szCs w:val="24"/>
        </w:rPr>
        <w:t xml:space="preserve"> В случае аннулирования Заказа Покупатель вправе оформить новый Заказ либо расторгнуть договор.</w:t>
      </w:r>
    </w:p>
    <w:p w14:paraId="00000035" w14:textId="2EB761DA" w:rsidR="002340E6" w:rsidRPr="00BC273C" w:rsidRDefault="00AB0254" w:rsidP="00BC273C">
      <w:pPr>
        <w:jc w:val="center"/>
        <w:rPr>
          <w:rFonts w:ascii="Times New Roman" w:hAnsi="Times New Roman" w:cs="Times New Roman"/>
          <w:b/>
          <w:sz w:val="24"/>
          <w:szCs w:val="24"/>
        </w:rPr>
      </w:pPr>
      <w:r w:rsidRPr="00BC273C">
        <w:rPr>
          <w:rFonts w:ascii="Times New Roman" w:hAnsi="Times New Roman" w:cs="Times New Roman"/>
          <w:b/>
          <w:sz w:val="24"/>
          <w:szCs w:val="24"/>
        </w:rPr>
        <w:lastRenderedPageBreak/>
        <w:t>4. ДОСТАВКА ЗАКАЗА</w:t>
      </w:r>
    </w:p>
    <w:p w14:paraId="00000037" w14:textId="4C31B153"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4.1. Продавец обязуется приложить максимальные усилия для доставки Заказа Покупателю в установленный срок с учетом способа доставки.</w:t>
      </w:r>
    </w:p>
    <w:p w14:paraId="00000039" w14:textId="296CA1C8"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4.2. Перечень доступных Покупателю способов доставки Заказа с их описанием размещен на Сайте. Покупатель вправе выбрать наиболее удобный ему способ доставки при оформлении Заказа.</w:t>
      </w:r>
    </w:p>
    <w:p w14:paraId="0000003B" w14:textId="47874D52"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4.3. Описание каждого способа доставки включает в себя сведения о службе, осуществляющей доставку Заказа, доступные способы и порядок оплаты доставки Заказа, порядок расчета сроков доставки Заказа. Доставка некоторых видов Товаров может быть ограничена определенной территорией, о чем Продавец информирует Покупателя отдельно.</w:t>
      </w:r>
    </w:p>
    <w:p w14:paraId="0000003D" w14:textId="56D7E328"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4.4. Стоимость услуги по доставке Заказа Покупателю рассчитывается индивидуально исходя из характеристик Товара, способа доставки, региона доставки, а также формы оплаты доставки.</w:t>
      </w:r>
    </w:p>
    <w:p w14:paraId="0000003F" w14:textId="333263E7"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4.5. В случае если Заказ не был передан Покупателю по его вине, и доставка была произведена в установленные сроки, повторная доставка Заказа Покупателю может быть произведена в новые согласованные сроки, только при повторной оплате Покупателем стоимости услуг по доставке. Если предоплаченный Покупателем Заказ не был передан Покупателю не по вине Покупателя, Продавец возвращает уплаченные денежные средства Покупателю.</w:t>
      </w:r>
    </w:p>
    <w:p w14:paraId="00000041" w14:textId="2F2F5DC0"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4.6. В случае обнаружения недостатков Товара, возникших при осуществлении его транспортировки, а именно механических повреждений, которые привели к утрате Товаром его потребительских свойств и товарного вида, Пользователь вправе отказаться от такого Товара без оплаты оказанной услуги по доставке.</w:t>
      </w:r>
    </w:p>
    <w:p w14:paraId="00000043" w14:textId="472C5781" w:rsidR="002340E6" w:rsidRPr="00783C21"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4.7. Заказ передается непосредственно Покупателю либо лицу, указанному в качестве получателя Заказа. Оформленный Заказ может быть также передан лицу, не являющемуся Покупателем или лицом, указанным в качестве получателя Заказа, но готовым предоставить сведения о Заказе. Получателю Заказа одновременно передается оригинал счета и акта передачи товара в двух экземплярах. Подписанный Покупателем экземпляр счета и акта передаются Продавцу.</w:t>
      </w:r>
    </w:p>
    <w:p w14:paraId="00000044" w14:textId="77777777"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4.8. При передаче Заказа во избежание случаев мошенничества, лицо, осуществляющее передачу Заказа, вправе потребовать документы, удостоверяющие личность получателя. Покупатель самостоятельно проверяет комплектность Заказа, внешний вид и упаковку Товара в присутствии лица, осуществляющего передачу Заказа.</w:t>
      </w:r>
    </w:p>
    <w:p w14:paraId="00000045" w14:textId="77777777" w:rsidR="002340E6" w:rsidRPr="00BC273C" w:rsidRDefault="002340E6" w:rsidP="00BC273C">
      <w:pPr>
        <w:jc w:val="both"/>
        <w:rPr>
          <w:rFonts w:ascii="Times New Roman" w:hAnsi="Times New Roman" w:cs="Times New Roman"/>
          <w:sz w:val="24"/>
          <w:szCs w:val="24"/>
        </w:rPr>
      </w:pPr>
    </w:p>
    <w:p w14:paraId="00000047" w14:textId="0B25D804" w:rsidR="002340E6" w:rsidRPr="00BC273C" w:rsidRDefault="00AB0254" w:rsidP="00BC273C">
      <w:pPr>
        <w:jc w:val="center"/>
        <w:rPr>
          <w:rFonts w:ascii="Times New Roman" w:hAnsi="Times New Roman" w:cs="Times New Roman"/>
          <w:b/>
          <w:sz w:val="24"/>
          <w:szCs w:val="24"/>
        </w:rPr>
      </w:pPr>
      <w:r w:rsidRPr="00BC273C">
        <w:rPr>
          <w:rFonts w:ascii="Times New Roman" w:hAnsi="Times New Roman" w:cs="Times New Roman"/>
          <w:b/>
          <w:sz w:val="24"/>
          <w:szCs w:val="24"/>
        </w:rPr>
        <w:t>5. ОПЛАТА ЗАКАЗА</w:t>
      </w:r>
    </w:p>
    <w:p w14:paraId="00000049" w14:textId="45DCD75C"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5.1. Цены на Товар указываются на Сайте в рублях Российской Федерации и могут быть изменены Продавцом без уведомления Покупателя в одностороннем порядке.</w:t>
      </w:r>
    </w:p>
    <w:p w14:paraId="0000004B" w14:textId="443ED052"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5.2. Покупатель обязуется оплатить Заказ в сумме, предъявленной на момент завершения оформления Заказа путем перечисления денежных средств на расчетный счет Продавца в порядке 100% предоплаты на основании выставленного счета.</w:t>
      </w:r>
    </w:p>
    <w:p w14:paraId="0000004D" w14:textId="50D61621"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5.3. Обработка Заказа Продавцом начинается с момента поступления денежных средств на расчетный счет Продавца</w:t>
      </w:r>
      <w:r w:rsidR="00BC273C" w:rsidRPr="00BC273C">
        <w:rPr>
          <w:rFonts w:ascii="Times New Roman" w:hAnsi="Times New Roman" w:cs="Times New Roman"/>
          <w:sz w:val="24"/>
          <w:szCs w:val="24"/>
        </w:rPr>
        <w:t>.</w:t>
      </w:r>
    </w:p>
    <w:p w14:paraId="0000004E" w14:textId="77777777"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lastRenderedPageBreak/>
        <w:t>5.4. Продавец вправе проводить акции, касающиеся цены и иных условий приобретения и (или) доставки Товара, включая срок их проведения, информация, о чем размещается Продавцом на Сайте. Условия приобретения Товара по акции являются неотъемлемой частью настоящих Правил.</w:t>
      </w:r>
    </w:p>
    <w:p w14:paraId="0000004F" w14:textId="77777777" w:rsidR="002340E6" w:rsidRPr="00BC273C" w:rsidRDefault="002340E6" w:rsidP="00BC273C">
      <w:pPr>
        <w:jc w:val="both"/>
        <w:rPr>
          <w:rFonts w:ascii="Times New Roman" w:hAnsi="Times New Roman" w:cs="Times New Roman"/>
          <w:sz w:val="24"/>
          <w:szCs w:val="24"/>
        </w:rPr>
      </w:pPr>
    </w:p>
    <w:p w14:paraId="00000051" w14:textId="401BCBC7" w:rsidR="002340E6" w:rsidRPr="00BC273C" w:rsidRDefault="00AB0254" w:rsidP="00BC273C">
      <w:pPr>
        <w:jc w:val="center"/>
        <w:rPr>
          <w:rFonts w:ascii="Times New Roman" w:hAnsi="Times New Roman" w:cs="Times New Roman"/>
          <w:b/>
          <w:sz w:val="24"/>
          <w:szCs w:val="24"/>
          <w:lang w:val="en-US"/>
        </w:rPr>
      </w:pPr>
      <w:r w:rsidRPr="00BC273C">
        <w:rPr>
          <w:rFonts w:ascii="Times New Roman" w:hAnsi="Times New Roman" w:cs="Times New Roman"/>
          <w:b/>
          <w:sz w:val="24"/>
          <w:szCs w:val="24"/>
        </w:rPr>
        <w:t>6. ОТКАЗ ОТ ТОВАРА, ВОЗВРАТ ТОВАРА</w:t>
      </w:r>
    </w:p>
    <w:p w14:paraId="00000053" w14:textId="05655854" w:rsidR="002340E6" w:rsidRPr="00783C21"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 xml:space="preserve">6.1. Отказ Покупателя от Товара надлежащего качества, соответствующего Заказу Покупателя возможно исключительно до момента оплаты Заказа. </w:t>
      </w:r>
      <w:proofErr w:type="gramStart"/>
      <w:r w:rsidRPr="00BC273C">
        <w:rPr>
          <w:rFonts w:ascii="Times New Roman" w:hAnsi="Times New Roman" w:cs="Times New Roman"/>
          <w:sz w:val="24"/>
          <w:szCs w:val="24"/>
        </w:rPr>
        <w:t>Товар надлежащего качества, переданный Покупателю не подлежит</w:t>
      </w:r>
      <w:proofErr w:type="gramEnd"/>
      <w:r w:rsidRPr="00BC273C">
        <w:rPr>
          <w:rFonts w:ascii="Times New Roman" w:hAnsi="Times New Roman" w:cs="Times New Roman"/>
          <w:sz w:val="24"/>
          <w:szCs w:val="24"/>
        </w:rPr>
        <w:t xml:space="preserve"> возврату.</w:t>
      </w:r>
    </w:p>
    <w:p w14:paraId="00000055" w14:textId="1BFA497D"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6.2. Под Товаром ненадлежащего качества подразумевается Товар, который неисправен, не соответствует заявленным характеристикам в течение срока эксплуатации. Отличие элементов дизайна или оформления Товара от указанного на Сайте описания и (или) изображения не является признаком ненадлежащего качества Товара.</w:t>
      </w:r>
    </w:p>
    <w:p w14:paraId="00000057" w14:textId="6BE1F203"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6.3. В случае передачи Покупателю Товара ненадлежащего качества и это не было заранее оговорено Продавцом, Покупатель вправе возвратить такой Товар Продавцу и потребовать возврата уплаченной денежной суммы, либо замены такого Товара.</w:t>
      </w:r>
    </w:p>
    <w:p w14:paraId="00000059" w14:textId="560E405E"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6.4. При отказе Покупателя от Товара Продавец обязуется возвратить Покупателю денежную сумму, уплаченную им по договору, за исключением расходов Продавца на доставку от Покупателя возвращенного Товара, не позднее чем через 10 (десять) дней со дня предъявления Покупателем соответствующего требования.</w:t>
      </w:r>
    </w:p>
    <w:p w14:paraId="0000005B" w14:textId="7BC849E9"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6.5. Замена Товара ненадлежащего качества или возврат денежной суммы осуществляется на основании письменной мотивированной претензии Покупателя с последующим аннулированием Заказа и оформлением нового Заказа.</w:t>
      </w:r>
    </w:p>
    <w:p w14:paraId="0000005C" w14:textId="77777777"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6.6. Возврат денежных средств осуществляется посредством перевода на расчетный счет Покупателя на основании заявления Покупателя по банковским реквизитам, указанным в таком заявлении.</w:t>
      </w:r>
    </w:p>
    <w:p w14:paraId="0000005D" w14:textId="77777777" w:rsidR="002340E6" w:rsidRPr="00BC273C" w:rsidRDefault="002340E6" w:rsidP="00BC273C">
      <w:pPr>
        <w:jc w:val="both"/>
        <w:rPr>
          <w:rFonts w:ascii="Times New Roman" w:hAnsi="Times New Roman" w:cs="Times New Roman"/>
          <w:sz w:val="24"/>
          <w:szCs w:val="24"/>
        </w:rPr>
      </w:pPr>
    </w:p>
    <w:p w14:paraId="0000005F" w14:textId="4DC861D6" w:rsidR="002340E6" w:rsidRPr="00783C21" w:rsidRDefault="00AB0254" w:rsidP="00BC273C">
      <w:pPr>
        <w:jc w:val="center"/>
        <w:rPr>
          <w:rFonts w:ascii="Times New Roman" w:hAnsi="Times New Roman" w:cs="Times New Roman"/>
          <w:b/>
          <w:sz w:val="24"/>
          <w:szCs w:val="24"/>
        </w:rPr>
      </w:pPr>
      <w:r w:rsidRPr="00BC273C">
        <w:rPr>
          <w:rFonts w:ascii="Times New Roman" w:hAnsi="Times New Roman" w:cs="Times New Roman"/>
          <w:b/>
          <w:sz w:val="24"/>
          <w:szCs w:val="24"/>
        </w:rPr>
        <w:t>7. ОТВЕТСТВЕННОСТЬ</w:t>
      </w:r>
    </w:p>
    <w:p w14:paraId="00000061" w14:textId="1B5E21B1"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7.1. Продавец и Покупатель несут ответственность за недостоверность предоставляемой ими информации. Продавец не несет ответственности за точность и правильность информации, предоставляемой Покупателем при оформлении Заказа.</w:t>
      </w:r>
    </w:p>
    <w:p w14:paraId="00000063" w14:textId="053F39B4"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7.2. Продавец не несет ответственности за неисполнение или за ненадлежащее исполнение своих обязательств, являющихся следствием обстоятельств непреодолимой силы.</w:t>
      </w:r>
    </w:p>
    <w:p w14:paraId="00000064" w14:textId="77777777"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7.3. Продавец не несет ответственности за ущерб, причиненный Покупателю вследствие ненадлежащего использования Товаров, заказанных на Сайте.</w:t>
      </w:r>
    </w:p>
    <w:p w14:paraId="4DD9FD65" w14:textId="77777777" w:rsidR="00BC273C" w:rsidRPr="00783C21" w:rsidRDefault="00BC273C" w:rsidP="00BC273C">
      <w:pPr>
        <w:jc w:val="both"/>
        <w:rPr>
          <w:rFonts w:ascii="Times New Roman" w:hAnsi="Times New Roman" w:cs="Times New Roman"/>
          <w:sz w:val="24"/>
          <w:szCs w:val="24"/>
        </w:rPr>
      </w:pPr>
    </w:p>
    <w:p w14:paraId="00000067" w14:textId="3EDAE78E" w:rsidR="002340E6" w:rsidRPr="00BC273C" w:rsidRDefault="00AB0254" w:rsidP="00BC273C">
      <w:pPr>
        <w:jc w:val="center"/>
        <w:rPr>
          <w:rFonts w:ascii="Times New Roman" w:hAnsi="Times New Roman" w:cs="Times New Roman"/>
          <w:b/>
          <w:sz w:val="24"/>
          <w:szCs w:val="24"/>
        </w:rPr>
      </w:pPr>
      <w:r w:rsidRPr="00BC273C">
        <w:rPr>
          <w:rFonts w:ascii="Times New Roman" w:hAnsi="Times New Roman" w:cs="Times New Roman"/>
          <w:b/>
          <w:sz w:val="24"/>
          <w:szCs w:val="24"/>
        </w:rPr>
        <w:t>8. РАССЫЛКА</w:t>
      </w:r>
    </w:p>
    <w:p w14:paraId="00000069" w14:textId="6EF20095"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8.1. Принимая настоящие Правила, Покупатель соглашается на получение сообщений от Продавца, касающихся исполнения заключенного договора.</w:t>
      </w:r>
    </w:p>
    <w:p w14:paraId="0000006A" w14:textId="77777777"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lastRenderedPageBreak/>
        <w:t>8.2. Продавец уважает право каждого Покупателя получать только такие сообщения, на получение которых он выразил свое согласие. Продавец при осуществлении рассылки таких сообщений придерживается Политики рассылки уведомлений и информации рекламного характера, размещенной на Сайте.</w:t>
      </w:r>
    </w:p>
    <w:p w14:paraId="0000006B" w14:textId="77777777" w:rsidR="002340E6" w:rsidRPr="00BC273C" w:rsidRDefault="002340E6" w:rsidP="00BC273C">
      <w:pPr>
        <w:jc w:val="both"/>
        <w:rPr>
          <w:rFonts w:ascii="Times New Roman" w:hAnsi="Times New Roman" w:cs="Times New Roman"/>
          <w:sz w:val="24"/>
          <w:szCs w:val="24"/>
        </w:rPr>
      </w:pPr>
    </w:p>
    <w:p w14:paraId="0000006D" w14:textId="550D57B4" w:rsidR="002340E6" w:rsidRPr="00BC273C" w:rsidRDefault="00AB0254" w:rsidP="00BC273C">
      <w:pPr>
        <w:jc w:val="center"/>
        <w:rPr>
          <w:rFonts w:ascii="Times New Roman" w:hAnsi="Times New Roman" w:cs="Times New Roman"/>
          <w:b/>
          <w:sz w:val="24"/>
          <w:szCs w:val="24"/>
        </w:rPr>
      </w:pPr>
      <w:r w:rsidRPr="00BC273C">
        <w:rPr>
          <w:rFonts w:ascii="Times New Roman" w:hAnsi="Times New Roman" w:cs="Times New Roman"/>
          <w:b/>
          <w:sz w:val="24"/>
          <w:szCs w:val="24"/>
        </w:rPr>
        <w:t>9. ЗАКЛЮЧИТЕЛЬНЫЕ ПОЛОЖЕНИЯ</w:t>
      </w:r>
    </w:p>
    <w:p w14:paraId="0000006F" w14:textId="7BEA6CBA"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 xml:space="preserve">9.1. Настоящими Правилами Покупатель уведомлен, что продажа Товара в </w:t>
      </w:r>
      <w:proofErr w:type="gramStart"/>
      <w:r w:rsidRPr="00BC273C">
        <w:rPr>
          <w:rFonts w:ascii="Times New Roman" w:hAnsi="Times New Roman" w:cs="Times New Roman"/>
          <w:sz w:val="24"/>
          <w:szCs w:val="24"/>
        </w:rPr>
        <w:t>Интернет-магазине</w:t>
      </w:r>
      <w:proofErr w:type="gramEnd"/>
      <w:r w:rsidRPr="00BC273C">
        <w:rPr>
          <w:rFonts w:ascii="Times New Roman" w:hAnsi="Times New Roman" w:cs="Times New Roman"/>
          <w:sz w:val="24"/>
          <w:szCs w:val="24"/>
        </w:rPr>
        <w:t xml:space="preserve"> осуществляется в реальном времени (круглосуточно).</w:t>
      </w:r>
    </w:p>
    <w:p w14:paraId="00000071" w14:textId="6B5A21B1"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 xml:space="preserve">9.2. В случае возникновения споров между Продавцом и Покупателем, вытекающих из настоящих Правил, претензионный порядок их урегулирования является обязательным. Покупатель может обратиться к Продавцу по адресу: info@fetek.su. В случае </w:t>
      </w:r>
      <w:proofErr w:type="spellStart"/>
      <w:r w:rsidRPr="00BC273C">
        <w:rPr>
          <w:rFonts w:ascii="Times New Roman" w:hAnsi="Times New Roman" w:cs="Times New Roman"/>
          <w:sz w:val="24"/>
          <w:szCs w:val="24"/>
        </w:rPr>
        <w:t>недостижения</w:t>
      </w:r>
      <w:proofErr w:type="spellEnd"/>
      <w:r w:rsidRPr="00BC273C">
        <w:rPr>
          <w:rFonts w:ascii="Times New Roman" w:hAnsi="Times New Roman" w:cs="Times New Roman"/>
          <w:sz w:val="24"/>
          <w:szCs w:val="24"/>
        </w:rPr>
        <w:t xml:space="preserve"> разрешения спора в процессе переговоров, спор подлежит рассмотрению в суде в соответствии с действующим законодательством.</w:t>
      </w:r>
    </w:p>
    <w:p w14:paraId="00000073" w14:textId="7BCB6288"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9.3. Если какое-либо положение настоящих Правил либо его часть будет признано не имеющим юридической силы любым судебным, либо административным органом, обладающим надлежащей юрисдикцией, такое положение или его часть должны быть удалены из настоящих Правил без какого-либо ущерба для правомочности, действенности, возможности принудительного исполнения остальных положений настоящих Правил.</w:t>
      </w:r>
    </w:p>
    <w:p w14:paraId="00000075" w14:textId="448FF683"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9.4. Названия разделов настоящих Правил устанавливаются исключительно в справочных целях и никаким образом не определяют, не ограничивают, не толкуют содержание соответствующего раздела.</w:t>
      </w:r>
    </w:p>
    <w:p w14:paraId="00000077" w14:textId="61F0EA36"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9.5. Действие настоящих Правил подчинено законодательству Российской Федерации.</w:t>
      </w:r>
    </w:p>
    <w:p w14:paraId="00000079" w14:textId="725605A9"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9.6. Настоящие Правила составлены на русском языке.</w:t>
      </w:r>
    </w:p>
    <w:p w14:paraId="0000007B" w14:textId="692421BF"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Общество с ограниченной ответственностью «НПО ФЕТЕК»</w:t>
      </w:r>
    </w:p>
    <w:p w14:paraId="0000007C" w14:textId="77777777"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ОГРН 1184704008026</w:t>
      </w:r>
    </w:p>
    <w:p w14:paraId="0000007D" w14:textId="77777777"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ИНН 4703156425</w:t>
      </w:r>
    </w:p>
    <w:p w14:paraId="0000007E" w14:textId="77777777"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 xml:space="preserve">Юридический адрес: 188643, </w:t>
      </w:r>
      <w:proofErr w:type="gramStart"/>
      <w:r w:rsidRPr="00BC273C">
        <w:rPr>
          <w:rFonts w:ascii="Times New Roman" w:hAnsi="Times New Roman" w:cs="Times New Roman"/>
          <w:sz w:val="24"/>
          <w:szCs w:val="24"/>
        </w:rPr>
        <w:t>Ленинградская</w:t>
      </w:r>
      <w:proofErr w:type="gramEnd"/>
      <w:r w:rsidRPr="00BC273C">
        <w:rPr>
          <w:rFonts w:ascii="Times New Roman" w:hAnsi="Times New Roman" w:cs="Times New Roman"/>
          <w:sz w:val="24"/>
          <w:szCs w:val="24"/>
        </w:rPr>
        <w:t xml:space="preserve"> обл., г. Всеволожск, ул. Ленинградская 11-178</w:t>
      </w:r>
    </w:p>
    <w:p w14:paraId="0000007F" w14:textId="77777777"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 xml:space="preserve">Адрес для корреспонденции: 192102 г. </w:t>
      </w:r>
      <w:proofErr w:type="gramStart"/>
      <w:r w:rsidRPr="00BC273C">
        <w:rPr>
          <w:rFonts w:ascii="Times New Roman" w:hAnsi="Times New Roman" w:cs="Times New Roman"/>
          <w:sz w:val="24"/>
          <w:szCs w:val="24"/>
        </w:rPr>
        <w:t>Санкт-Петербург</w:t>
      </w:r>
      <w:proofErr w:type="gramEnd"/>
      <w:r w:rsidRPr="00BC273C">
        <w:rPr>
          <w:rFonts w:ascii="Times New Roman" w:hAnsi="Times New Roman" w:cs="Times New Roman"/>
          <w:sz w:val="24"/>
          <w:szCs w:val="24"/>
        </w:rPr>
        <w:t xml:space="preserve"> а/я 39</w:t>
      </w:r>
    </w:p>
    <w:p w14:paraId="00000080" w14:textId="77777777" w:rsidR="002340E6" w:rsidRPr="00BC273C" w:rsidRDefault="00AB0254" w:rsidP="00BC273C">
      <w:pPr>
        <w:jc w:val="both"/>
        <w:rPr>
          <w:rFonts w:ascii="Times New Roman" w:hAnsi="Times New Roman" w:cs="Times New Roman"/>
          <w:sz w:val="24"/>
          <w:szCs w:val="24"/>
        </w:rPr>
      </w:pPr>
      <w:r w:rsidRPr="00BC273C">
        <w:rPr>
          <w:rFonts w:ascii="Times New Roman" w:hAnsi="Times New Roman" w:cs="Times New Roman"/>
          <w:sz w:val="24"/>
          <w:szCs w:val="24"/>
        </w:rPr>
        <w:t>Служба клиентской поддержки: info@fetek.su</w:t>
      </w:r>
    </w:p>
    <w:p w14:paraId="00000081" w14:textId="77777777" w:rsidR="002340E6" w:rsidRPr="00BC273C" w:rsidRDefault="00AB0254" w:rsidP="00BC273C">
      <w:pPr>
        <w:jc w:val="both"/>
        <w:rPr>
          <w:rFonts w:ascii="Times New Roman" w:hAnsi="Times New Roman" w:cs="Times New Roman"/>
          <w:sz w:val="24"/>
          <w:szCs w:val="24"/>
        </w:rPr>
      </w:pPr>
      <w:bookmarkStart w:id="1" w:name="_gjdgxs" w:colFirst="0" w:colLast="0"/>
      <w:bookmarkEnd w:id="1"/>
      <w:r w:rsidRPr="00BC273C">
        <w:rPr>
          <w:rFonts w:ascii="Times New Roman" w:hAnsi="Times New Roman" w:cs="Times New Roman"/>
          <w:sz w:val="24"/>
          <w:szCs w:val="24"/>
        </w:rPr>
        <w:t>Телефон: 8-800-600-48-58</w:t>
      </w:r>
    </w:p>
    <w:sectPr w:rsidR="002340E6" w:rsidRPr="00BC273C" w:rsidSect="00BC273C">
      <w:pgSz w:w="11906" w:h="16838"/>
      <w:pgMar w:top="1134" w:right="850"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2340E6"/>
    <w:rsid w:val="002340E6"/>
    <w:rsid w:val="00252F2B"/>
    <w:rsid w:val="006C2CF8"/>
    <w:rsid w:val="00783C21"/>
    <w:rsid w:val="00AB0254"/>
    <w:rsid w:val="00BA0B7C"/>
    <w:rsid w:val="00BC2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5</Pages>
  <Words>1856</Words>
  <Characters>10581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Зубков Виталий Вячеславович</cp:lastModifiedBy>
  <cp:revision>4</cp:revision>
  <dcterms:created xsi:type="dcterms:W3CDTF">2024-07-22T09:25:00Z</dcterms:created>
  <dcterms:modified xsi:type="dcterms:W3CDTF">2024-07-22T11:34:00Z</dcterms:modified>
</cp:coreProperties>
</file>